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0DF55" w14:textId="77777777" w:rsidR="001645EC" w:rsidRDefault="001645EC" w:rsidP="001645EC">
      <w:pPr>
        <w:suppressAutoHyphens/>
        <w:spacing w:after="0" w:line="240" w:lineRule="auto"/>
        <w:jc w:val="center"/>
        <w:rPr>
          <w:rFonts w:ascii="Book Antiqua" w:eastAsia="Times New Roman" w:hAnsi="Book Antiqua" w:cs="Times New Roman"/>
          <w:lang w:eastAsia="zh-CN"/>
        </w:rPr>
      </w:pPr>
    </w:p>
    <w:p w14:paraId="2F749CF1"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27B593F5"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7BF9DFA3"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3C0574EA"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386302DC" w14:textId="77777777"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9718132" w14:textId="5BE2FC1C"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041ED5" w:rsidRPr="00041ED5">
        <w:rPr>
          <w:rFonts w:ascii="Book Antiqua" w:hAnsi="Book Antiqua" w:cstheme="minorHAnsi"/>
          <w:b/>
          <w:bCs/>
          <w:noProof/>
          <w:lang w:eastAsia="cs-CZ"/>
        </w:rPr>
        <w:t>Modernizace mostu ev. č. 337-033 Nasavrky</w:t>
      </w:r>
      <w:r w:rsidRPr="00930E9F">
        <w:rPr>
          <w:rFonts w:ascii="Book Antiqua" w:hAnsi="Book Antiqua" w:cstheme="minorHAnsi"/>
          <w:b/>
          <w:bCs/>
          <w:noProof/>
          <w:lang w:eastAsia="cs-CZ"/>
        </w:rPr>
        <w:t>“</w:t>
      </w:r>
    </w:p>
    <w:p w14:paraId="22763BC0"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5F54B2DF"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CDEED66"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7F4621D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408C3EDE"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66EA445E" w14:textId="77777777" w:rsidTr="00000EAD">
        <w:trPr>
          <w:trHeight w:val="147"/>
        </w:trPr>
        <w:tc>
          <w:tcPr>
            <w:tcW w:w="2496" w:type="dxa"/>
            <w:vAlign w:val="center"/>
          </w:tcPr>
          <w:p w14:paraId="4F5F0840" w14:textId="77777777"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vAlign w:val="center"/>
          </w:tcPr>
          <w:p w14:paraId="0BCC6707" w14:textId="77777777"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vAlign w:val="center"/>
          </w:tcPr>
          <w:p w14:paraId="3B9940F9" w14:textId="77777777"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015E6A9A"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1E2C36C4"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213DC61D"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59E5FB65" w14:textId="77777777"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370D7E" w:rsidRPr="00564736" w14:paraId="28F29BCE" w14:textId="77777777" w:rsidTr="00000EAD">
        <w:trPr>
          <w:trHeight w:val="147"/>
        </w:trPr>
        <w:tc>
          <w:tcPr>
            <w:tcW w:w="2496" w:type="dxa"/>
            <w:vAlign w:val="center"/>
          </w:tcPr>
          <w:p w14:paraId="444DB73E"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Datum zahájení prací</w:t>
            </w:r>
          </w:p>
        </w:tc>
        <w:tc>
          <w:tcPr>
            <w:tcW w:w="1427" w:type="dxa"/>
            <w:vAlign w:val="center"/>
          </w:tcPr>
          <w:p w14:paraId="747BB158"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1.1.7</w:t>
            </w:r>
          </w:p>
        </w:tc>
        <w:tc>
          <w:tcPr>
            <w:tcW w:w="5126" w:type="dxa"/>
            <w:vAlign w:val="center"/>
          </w:tcPr>
          <w:p w14:paraId="484F656B" w14:textId="77777777" w:rsidR="00370D7E" w:rsidRPr="00564736" w:rsidRDefault="00000000" w:rsidP="00000EAD">
            <w:pPr>
              <w:spacing w:line="276" w:lineRule="auto"/>
              <w:rPr>
                <w:rFonts w:ascii="Book Antiqua" w:eastAsia="Times New Roman" w:hAnsi="Book Antiqua" w:cs="Times New Roman"/>
                <w:lang w:eastAsia="cs-CZ"/>
              </w:rPr>
            </w:pPr>
            <w:sdt>
              <w:sdtPr>
                <w:rPr>
                  <w:rFonts w:ascii="Book Antiqua" w:eastAsia="Times New Roman" w:hAnsi="Book Antiqua" w:cs="Times New Roman"/>
                  <w:lang w:eastAsia="cs-CZ"/>
                </w:rPr>
                <w:id w:val="-1884553623"/>
                <w:placeholder>
                  <w:docPart w:val="9A9642A799DD42318EBF41A07F33FDC8"/>
                </w:placeholder>
                <w:dropDownList>
                  <w:listItem w:displayText="(a)" w:value="(a)"/>
                  <w:listItem w:displayText="(b)" w:value="(b)"/>
                  <w:listItem w:displayText="(c)" w:value="(c)"/>
                </w:dropDownList>
              </w:sdtPr>
              <w:sdtContent>
                <w:r w:rsidR="00214F7A" w:rsidRPr="005B1755">
                  <w:rPr>
                    <w:rFonts w:ascii="Book Antiqua" w:eastAsia="Times New Roman" w:hAnsi="Book Antiqua" w:cs="Times New Roman"/>
                    <w:lang w:eastAsia="cs-CZ"/>
                  </w:rPr>
                  <w:t>(c)</w:t>
                </w:r>
              </w:sdtContent>
            </w:sdt>
          </w:p>
        </w:tc>
      </w:tr>
      <w:tr w:rsidR="00272D7B" w:rsidRPr="00564736" w14:paraId="556ADC01" w14:textId="77777777" w:rsidTr="00000EAD">
        <w:trPr>
          <w:trHeight w:val="147"/>
        </w:trPr>
        <w:tc>
          <w:tcPr>
            <w:tcW w:w="2496" w:type="dxa"/>
            <w:vAlign w:val="center"/>
          </w:tcPr>
          <w:p w14:paraId="7E4FF0D1" w14:textId="77777777"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vAlign w:val="center"/>
          </w:tcPr>
          <w:p w14:paraId="5BD690F6" w14:textId="77777777"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vAlign w:val="center"/>
          </w:tcPr>
          <w:p w14:paraId="51842421" w14:textId="77777777" w:rsidR="00272D7B" w:rsidRPr="006C31B3" w:rsidRDefault="006E77B3"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 xml:space="preserve">3 měsíce po </w:t>
            </w:r>
            <w:r w:rsidR="009214B5">
              <w:rPr>
                <w:rFonts w:ascii="Book Antiqua" w:eastAsia="Times New Roman" w:hAnsi="Book Antiqua" w:cs="Times New Roman"/>
                <w:lang w:eastAsia="cs-CZ"/>
              </w:rPr>
              <w:t>uplynutí Doby pro uvedení do provozu</w:t>
            </w:r>
          </w:p>
        </w:tc>
      </w:tr>
      <w:tr w:rsidR="00B43E81" w:rsidRPr="00564736" w14:paraId="4F1E2EC6" w14:textId="77777777" w:rsidTr="00000EAD">
        <w:trPr>
          <w:trHeight w:val="147"/>
        </w:trPr>
        <w:tc>
          <w:tcPr>
            <w:tcW w:w="2496" w:type="dxa"/>
            <w:vAlign w:val="center"/>
          </w:tcPr>
          <w:p w14:paraId="7F870048" w14:textId="77777777" w:rsidR="00B43E81" w:rsidRPr="00AF58D7" w:rsidRDefault="00EB2073" w:rsidP="00000EAD">
            <w:pPr>
              <w:pStyle w:val="Zkladntext"/>
              <w:spacing w:line="276" w:lineRule="auto"/>
              <w:jc w:val="left"/>
              <w:rPr>
                <w:rFonts w:ascii="Book Antiqua" w:eastAsia="Times New Roman" w:hAnsi="Book Antiqua"/>
                <w:sz w:val="22"/>
                <w:szCs w:val="22"/>
              </w:rPr>
            </w:pPr>
            <w:r w:rsidRPr="00EB2073">
              <w:rPr>
                <w:rFonts w:ascii="Book Antiqua" w:eastAsia="Times New Roman" w:hAnsi="Book Antiqua"/>
                <w:sz w:val="22"/>
                <w:szCs w:val="22"/>
              </w:rPr>
              <w:t>Doba pro uvedení do provozu</w:t>
            </w:r>
          </w:p>
        </w:tc>
        <w:tc>
          <w:tcPr>
            <w:tcW w:w="1427" w:type="dxa"/>
            <w:vAlign w:val="center"/>
          </w:tcPr>
          <w:p w14:paraId="7922B5E6" w14:textId="77777777" w:rsidR="00B43E81" w:rsidRPr="008478D4" w:rsidRDefault="00EB2073"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1.1.25</w:t>
            </w:r>
          </w:p>
        </w:tc>
        <w:tc>
          <w:tcPr>
            <w:tcW w:w="5126" w:type="dxa"/>
            <w:vAlign w:val="center"/>
          </w:tcPr>
          <w:p w14:paraId="43A9408D" w14:textId="77777777" w:rsidR="00B43E81" w:rsidRDefault="00E74A9B" w:rsidP="00284E05">
            <w:pPr>
              <w:spacing w:line="276" w:lineRule="auto"/>
              <w:jc w:val="both"/>
              <w:rPr>
                <w:rFonts w:ascii="Book Antiqua" w:eastAsia="Times New Roman" w:hAnsi="Book Antiqua" w:cs="Times New Roman"/>
                <w:lang w:eastAsia="cs-CZ"/>
              </w:rPr>
            </w:pPr>
            <w:r w:rsidRPr="0023752D">
              <w:rPr>
                <w:rFonts w:ascii="Book Antiqua" w:eastAsia="Times New Roman" w:hAnsi="Book Antiqua" w:cs="Times New Roman"/>
                <w:highlight w:val="yellow"/>
                <w:lang w:eastAsia="cs-CZ"/>
              </w:rPr>
              <w:t>[</w:t>
            </w:r>
            <w:r w:rsidRPr="00305EF4">
              <w:rPr>
                <w:rFonts w:ascii="Book Antiqua" w:hAnsi="Book Antiqua"/>
                <w:highlight w:val="yellow"/>
              </w:rPr>
              <w:t>Bude doplněna hodnota, kterou účastník uvedl ve své nabídce v rámci kritéria hodnocení „</w:t>
            </w:r>
            <w:r w:rsidR="0023752D">
              <w:rPr>
                <w:rFonts w:ascii="Book Antiqua" w:hAnsi="Book Antiqua"/>
                <w:highlight w:val="yellow"/>
              </w:rPr>
              <w:t>D</w:t>
            </w:r>
            <w:r w:rsidRPr="009F30FD">
              <w:rPr>
                <w:rFonts w:ascii="Book Antiqua" w:hAnsi="Book Antiqua"/>
                <w:highlight w:val="yellow"/>
              </w:rPr>
              <w:t xml:space="preserve">oba pro uvedení </w:t>
            </w:r>
            <w:r w:rsidR="0023752D">
              <w:rPr>
                <w:rFonts w:ascii="Book Antiqua" w:hAnsi="Book Antiqua"/>
                <w:highlight w:val="yellow"/>
              </w:rPr>
              <w:t>do provozu</w:t>
            </w:r>
            <w:r w:rsidRPr="009F30FD">
              <w:rPr>
                <w:rFonts w:ascii="Book Antiqua" w:hAnsi="Book Antiqua"/>
                <w:highlight w:val="yellow"/>
              </w:rPr>
              <w:t>“</w:t>
            </w:r>
            <w:r w:rsidRPr="0023752D">
              <w:rPr>
                <w:rFonts w:ascii="Book Antiqua" w:eastAsia="Times New Roman" w:hAnsi="Book Antiqua" w:cs="Times New Roman"/>
                <w:highlight w:val="yellow"/>
                <w:lang w:eastAsia="cs-CZ"/>
              </w:rPr>
              <w:t>]</w:t>
            </w:r>
          </w:p>
        </w:tc>
      </w:tr>
      <w:tr w:rsidR="00B16266" w:rsidRPr="00564736" w14:paraId="0CBBFE40" w14:textId="77777777" w:rsidTr="00000EAD">
        <w:trPr>
          <w:trHeight w:val="147"/>
        </w:trPr>
        <w:tc>
          <w:tcPr>
            <w:tcW w:w="2496" w:type="dxa"/>
            <w:vAlign w:val="center"/>
          </w:tcPr>
          <w:p w14:paraId="53F53BB1" w14:textId="77777777" w:rsidR="00B16266" w:rsidRPr="000E6212" w:rsidRDefault="004C0628" w:rsidP="00B16266">
            <w:pPr>
              <w:pStyle w:val="Zkladntext"/>
              <w:spacing w:line="276" w:lineRule="auto"/>
              <w:jc w:val="left"/>
              <w:rPr>
                <w:rFonts w:ascii="Book Antiqua" w:eastAsia="Times New Roman" w:hAnsi="Book Antiqua"/>
                <w:sz w:val="22"/>
                <w:szCs w:val="22"/>
              </w:rPr>
            </w:pPr>
            <w:r w:rsidRPr="004C0628">
              <w:rPr>
                <w:rFonts w:ascii="Book Antiqua" w:eastAsia="Times New Roman" w:hAnsi="Book Antiqua"/>
                <w:sz w:val="22"/>
                <w:szCs w:val="22"/>
              </w:rPr>
              <w:t>Doba pro splnění postupného závazného milníku</w:t>
            </w:r>
          </w:p>
        </w:tc>
        <w:tc>
          <w:tcPr>
            <w:tcW w:w="1427" w:type="dxa"/>
            <w:vAlign w:val="center"/>
          </w:tcPr>
          <w:p w14:paraId="01FFE65F" w14:textId="77777777"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w:t>
            </w:r>
            <w:r w:rsidR="00657035">
              <w:rPr>
                <w:rFonts w:ascii="Book Antiqua" w:eastAsia="Times New Roman" w:hAnsi="Book Antiqua"/>
                <w:sz w:val="22"/>
                <w:szCs w:val="22"/>
              </w:rPr>
              <w:t>9</w:t>
            </w:r>
          </w:p>
        </w:tc>
        <w:tc>
          <w:tcPr>
            <w:tcW w:w="5126" w:type="dxa"/>
            <w:vAlign w:val="center"/>
          </w:tcPr>
          <w:p w14:paraId="513581A9" w14:textId="77777777"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037460E5" w14:textId="77777777" w:rsidTr="00000EAD">
        <w:trPr>
          <w:trHeight w:val="147"/>
        </w:trPr>
        <w:tc>
          <w:tcPr>
            <w:tcW w:w="2496" w:type="dxa"/>
            <w:vAlign w:val="center"/>
          </w:tcPr>
          <w:p w14:paraId="23159D2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vAlign w:val="center"/>
          </w:tcPr>
          <w:p w14:paraId="0F3B2BC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w:t>
            </w:r>
            <w:r w:rsidR="008B191C">
              <w:rPr>
                <w:rFonts w:ascii="Book Antiqua" w:eastAsia="Times New Roman" w:hAnsi="Book Antiqua"/>
                <w:sz w:val="22"/>
                <w:szCs w:val="22"/>
              </w:rPr>
              <w:t>30</w:t>
            </w:r>
          </w:p>
        </w:tc>
        <w:tc>
          <w:tcPr>
            <w:tcW w:w="5126" w:type="dxa"/>
            <w:vAlign w:val="center"/>
          </w:tcPr>
          <w:p w14:paraId="6C0B2AC3" w14:textId="77777777"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1C658C3B" w14:textId="77777777" w:rsidTr="00000EAD">
        <w:trPr>
          <w:trHeight w:val="147"/>
        </w:trPr>
        <w:tc>
          <w:tcPr>
            <w:tcW w:w="2496" w:type="dxa"/>
            <w:vAlign w:val="center"/>
          </w:tcPr>
          <w:p w14:paraId="22B5F3F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vAlign w:val="center"/>
          </w:tcPr>
          <w:p w14:paraId="395CAB6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r w:rsidR="008B191C">
              <w:rPr>
                <w:rFonts w:ascii="Book Antiqua" w:eastAsia="Times New Roman" w:hAnsi="Book Antiqua"/>
                <w:sz w:val="22"/>
                <w:szCs w:val="22"/>
              </w:rPr>
              <w:t>3</w:t>
            </w:r>
          </w:p>
        </w:tc>
        <w:tc>
          <w:tcPr>
            <w:tcW w:w="5126" w:type="dxa"/>
            <w:vAlign w:val="center"/>
          </w:tcPr>
          <w:p w14:paraId="3328B7D5"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3C21344E"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60E06A94" w14:textId="31813FDC" w:rsidR="002B2C55" w:rsidRPr="00122000" w:rsidRDefault="00AE3626"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657154E1" w14:textId="77777777" w:rsidTr="00000EAD">
        <w:trPr>
          <w:trHeight w:val="147"/>
        </w:trPr>
        <w:tc>
          <w:tcPr>
            <w:tcW w:w="2496" w:type="dxa"/>
            <w:vAlign w:val="center"/>
          </w:tcPr>
          <w:p w14:paraId="7EC16C73"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vAlign w:val="center"/>
          </w:tcPr>
          <w:p w14:paraId="5D6A80B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vAlign w:val="center"/>
          </w:tcPr>
          <w:p w14:paraId="59D9FAB9"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1A747529"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00BF533B"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6E8ADCA"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675FF06E"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66978D4A"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5F144E36"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Formuláře</w:t>
            </w:r>
          </w:p>
          <w:p w14:paraId="290950E6" w14:textId="77777777"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1447F689" w14:textId="77777777" w:rsidTr="00000EAD">
        <w:trPr>
          <w:trHeight w:val="147"/>
        </w:trPr>
        <w:tc>
          <w:tcPr>
            <w:tcW w:w="2496" w:type="dxa"/>
            <w:vAlign w:val="center"/>
          </w:tcPr>
          <w:p w14:paraId="47D226F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Právo</w:t>
            </w:r>
          </w:p>
        </w:tc>
        <w:tc>
          <w:tcPr>
            <w:tcW w:w="1427" w:type="dxa"/>
            <w:vAlign w:val="center"/>
          </w:tcPr>
          <w:p w14:paraId="642D826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vAlign w:val="center"/>
          </w:tcPr>
          <w:p w14:paraId="40F1B8B6"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170954C9" w14:textId="77777777" w:rsidTr="00000EAD">
        <w:trPr>
          <w:trHeight w:val="147"/>
        </w:trPr>
        <w:tc>
          <w:tcPr>
            <w:tcW w:w="2496" w:type="dxa"/>
            <w:vAlign w:val="center"/>
          </w:tcPr>
          <w:p w14:paraId="27C9A62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vAlign w:val="center"/>
          </w:tcPr>
          <w:p w14:paraId="7DF7415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11918789"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7F6D36DD" w14:textId="77777777" w:rsidTr="00000EAD">
        <w:trPr>
          <w:trHeight w:val="147"/>
        </w:trPr>
        <w:tc>
          <w:tcPr>
            <w:tcW w:w="2496" w:type="dxa"/>
            <w:vAlign w:val="center"/>
          </w:tcPr>
          <w:p w14:paraId="5C06577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vAlign w:val="center"/>
          </w:tcPr>
          <w:p w14:paraId="7A56762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61FE9A2A" w14:textId="77777777"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2B40C158" w14:textId="77777777" w:rsidTr="00000EAD">
        <w:trPr>
          <w:trHeight w:val="147"/>
        </w:trPr>
        <w:tc>
          <w:tcPr>
            <w:tcW w:w="2496" w:type="dxa"/>
            <w:vAlign w:val="center"/>
          </w:tcPr>
          <w:p w14:paraId="1BDEB4E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vAlign w:val="center"/>
          </w:tcPr>
          <w:p w14:paraId="49CF864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vAlign w:val="center"/>
          </w:tcPr>
          <w:p w14:paraId="395FCCCE"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7BDD5D9A" w14:textId="77777777" w:rsidTr="00000EAD">
        <w:trPr>
          <w:trHeight w:val="147"/>
        </w:trPr>
        <w:tc>
          <w:tcPr>
            <w:tcW w:w="2496" w:type="dxa"/>
            <w:vAlign w:val="center"/>
          </w:tcPr>
          <w:p w14:paraId="6E4623E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vAlign w:val="center"/>
          </w:tcPr>
          <w:p w14:paraId="13DB89E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vAlign w:val="center"/>
          </w:tcPr>
          <w:p w14:paraId="6846B6BD"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6177720D" w14:textId="77777777" w:rsidTr="00000EAD">
        <w:trPr>
          <w:trHeight w:val="147"/>
        </w:trPr>
        <w:tc>
          <w:tcPr>
            <w:tcW w:w="2496" w:type="dxa"/>
            <w:vAlign w:val="center"/>
          </w:tcPr>
          <w:p w14:paraId="765CE13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vAlign w:val="center"/>
          </w:tcPr>
          <w:p w14:paraId="6438059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vAlign w:val="center"/>
          </w:tcPr>
          <w:p w14:paraId="543A73C0"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7996886E" w14:textId="77777777" w:rsidTr="00000EAD">
        <w:trPr>
          <w:trHeight w:val="147"/>
        </w:trPr>
        <w:tc>
          <w:tcPr>
            <w:tcW w:w="2496" w:type="dxa"/>
            <w:vAlign w:val="center"/>
          </w:tcPr>
          <w:p w14:paraId="3E5F4CB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vAlign w:val="center"/>
          </w:tcPr>
          <w:p w14:paraId="690FDDB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vAlign w:val="center"/>
          </w:tcPr>
          <w:p w14:paraId="20B92393"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10 % z Přijaté smluvní částky (bez DPH), formou </w:t>
            </w:r>
            <w:r w:rsidRPr="004979C5">
              <w:rPr>
                <w:rFonts w:ascii="Book Antiqua" w:eastAsia="Times New Roman" w:hAnsi="Book Antiqua" w:cs="Times New Roman"/>
                <w:highlight w:val="yellow"/>
                <w:lang w:eastAsia="cs-CZ"/>
              </w:rPr>
              <w:t>bankovní</w:t>
            </w:r>
            <w:r w:rsidR="004979C5" w:rsidRPr="004979C5">
              <w:rPr>
                <w:rFonts w:ascii="Book Antiqua" w:eastAsia="Times New Roman" w:hAnsi="Book Antiqua" w:cs="Times New Roman"/>
                <w:highlight w:val="yellow"/>
                <w:lang w:eastAsia="cs-CZ"/>
              </w:rPr>
              <w:t>/pojistné</w:t>
            </w:r>
            <w:r w:rsidRPr="00564736">
              <w:rPr>
                <w:rFonts w:ascii="Book Antiqua" w:eastAsia="Times New Roman" w:hAnsi="Book Antiqua" w:cs="Times New Roman"/>
                <w:lang w:eastAsia="cs-CZ"/>
              </w:rPr>
              <w:t xml:space="preserve"> záruky v elektronické podobě</w:t>
            </w:r>
          </w:p>
        </w:tc>
      </w:tr>
      <w:tr w:rsidR="00751B27" w:rsidRPr="00564736" w14:paraId="69FC7258" w14:textId="77777777" w:rsidTr="00000EAD">
        <w:trPr>
          <w:trHeight w:val="147"/>
        </w:trPr>
        <w:tc>
          <w:tcPr>
            <w:tcW w:w="2496" w:type="dxa"/>
            <w:vAlign w:val="center"/>
          </w:tcPr>
          <w:p w14:paraId="1EFCCF7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vAlign w:val="center"/>
          </w:tcPr>
          <w:p w14:paraId="63B094B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vAlign w:val="center"/>
          </w:tcPr>
          <w:p w14:paraId="084569E7"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5 % z Přijaté smluvní částky (bez DPH), formou </w:t>
            </w:r>
            <w:r w:rsidR="004979C5" w:rsidRPr="004979C5">
              <w:rPr>
                <w:rFonts w:ascii="Book Antiqua" w:eastAsia="Times New Roman" w:hAnsi="Book Antiqua" w:cs="Times New Roman"/>
                <w:highlight w:val="yellow"/>
                <w:lang w:eastAsia="cs-CZ"/>
              </w:rPr>
              <w:t>bankovní/pojistné</w:t>
            </w:r>
            <w:r w:rsidRPr="00564736">
              <w:rPr>
                <w:rFonts w:ascii="Book Antiqua" w:eastAsia="Times New Roman" w:hAnsi="Book Antiqua" w:cs="Times New Roman"/>
                <w:lang w:eastAsia="cs-CZ"/>
              </w:rPr>
              <w:t xml:space="preserve"> záruky v elektronické podobě</w:t>
            </w:r>
          </w:p>
        </w:tc>
      </w:tr>
      <w:tr w:rsidR="00751B27" w:rsidRPr="00564736" w14:paraId="4C462C61" w14:textId="77777777" w:rsidTr="00000EAD">
        <w:trPr>
          <w:trHeight w:val="147"/>
        </w:trPr>
        <w:tc>
          <w:tcPr>
            <w:tcW w:w="2496" w:type="dxa"/>
            <w:vAlign w:val="center"/>
          </w:tcPr>
          <w:p w14:paraId="14BB995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vAlign w:val="center"/>
          </w:tcPr>
          <w:p w14:paraId="7BF6BD13"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vAlign w:val="center"/>
          </w:tcPr>
          <w:p w14:paraId="43C088A0"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677CA799" w14:textId="77777777" w:rsidTr="00000EAD">
        <w:trPr>
          <w:trHeight w:val="147"/>
        </w:trPr>
        <w:tc>
          <w:tcPr>
            <w:tcW w:w="2496" w:type="dxa"/>
            <w:vAlign w:val="center"/>
          </w:tcPr>
          <w:p w14:paraId="3B215F4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vAlign w:val="center"/>
          </w:tcPr>
          <w:p w14:paraId="0A51F38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vAlign w:val="center"/>
          </w:tcPr>
          <w:p w14:paraId="04F93541" w14:textId="77777777"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1F332CD1" w14:textId="77777777" w:rsidTr="00000EAD">
        <w:trPr>
          <w:trHeight w:val="147"/>
        </w:trPr>
        <w:tc>
          <w:tcPr>
            <w:tcW w:w="2496" w:type="dxa"/>
            <w:vAlign w:val="center"/>
          </w:tcPr>
          <w:p w14:paraId="3436802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vAlign w:val="center"/>
          </w:tcPr>
          <w:p w14:paraId="29DE733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vAlign w:val="center"/>
          </w:tcPr>
          <w:p w14:paraId="55F7D1A9"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19EB8132" w14:textId="77777777" w:rsidTr="00000EAD">
        <w:trPr>
          <w:trHeight w:val="147"/>
        </w:trPr>
        <w:tc>
          <w:tcPr>
            <w:tcW w:w="2496" w:type="dxa"/>
            <w:vAlign w:val="center"/>
          </w:tcPr>
          <w:p w14:paraId="094B2166" w14:textId="77777777"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vAlign w:val="center"/>
          </w:tcPr>
          <w:p w14:paraId="224D06DF" w14:textId="77777777"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vAlign w:val="center"/>
          </w:tcPr>
          <w:p w14:paraId="000D5110" w14:textId="77777777"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7FBE6005" w14:textId="77777777" w:rsidTr="00000EAD">
        <w:trPr>
          <w:trHeight w:val="147"/>
        </w:trPr>
        <w:tc>
          <w:tcPr>
            <w:tcW w:w="2496" w:type="dxa"/>
            <w:vAlign w:val="center"/>
          </w:tcPr>
          <w:p w14:paraId="7AC81F5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vAlign w:val="center"/>
          </w:tcPr>
          <w:p w14:paraId="6A678C1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vAlign w:val="center"/>
          </w:tcPr>
          <w:p w14:paraId="21753DD2"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29D16C5E"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62372C23"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79A51A52"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DEFB34D"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Maximální celková výše zadržených plateb nepřesáhne výši 20 % Přijaté smluvní částky</w:t>
            </w:r>
          </w:p>
        </w:tc>
      </w:tr>
      <w:tr w:rsidR="00751B27" w:rsidRPr="00564736" w14:paraId="6BD6E14E" w14:textId="77777777" w:rsidTr="00000EAD">
        <w:trPr>
          <w:trHeight w:val="147"/>
        </w:trPr>
        <w:tc>
          <w:tcPr>
            <w:tcW w:w="2496" w:type="dxa"/>
            <w:vAlign w:val="center"/>
          </w:tcPr>
          <w:p w14:paraId="457691D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Měna</w:t>
            </w:r>
          </w:p>
        </w:tc>
        <w:tc>
          <w:tcPr>
            <w:tcW w:w="1427" w:type="dxa"/>
            <w:vAlign w:val="center"/>
          </w:tcPr>
          <w:p w14:paraId="70C66A1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vAlign w:val="center"/>
          </w:tcPr>
          <w:p w14:paraId="06E07436"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6CF2312D" w14:textId="77777777" w:rsidTr="00000EAD">
        <w:trPr>
          <w:trHeight w:val="147"/>
        </w:trPr>
        <w:tc>
          <w:tcPr>
            <w:tcW w:w="2496" w:type="dxa"/>
            <w:vAlign w:val="center"/>
          </w:tcPr>
          <w:p w14:paraId="2D8E553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vAlign w:val="center"/>
          </w:tcPr>
          <w:p w14:paraId="4866E2F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vAlign w:val="center"/>
          </w:tcPr>
          <w:p w14:paraId="2E1EC181"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78C0C1EC" w14:textId="77777777" w:rsidTr="00000EAD">
        <w:trPr>
          <w:trHeight w:val="147"/>
        </w:trPr>
        <w:tc>
          <w:tcPr>
            <w:tcW w:w="2496" w:type="dxa"/>
            <w:vAlign w:val="center"/>
          </w:tcPr>
          <w:p w14:paraId="225577D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vAlign w:val="center"/>
          </w:tcPr>
          <w:p w14:paraId="43E373E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vAlign w:val="center"/>
          </w:tcPr>
          <w:p w14:paraId="2C6DCBA5" w14:textId="77777777" w:rsidR="00041ED5" w:rsidRPr="00564736" w:rsidRDefault="00041ED5" w:rsidP="00041ED5">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0B2A31D1" w14:textId="77777777" w:rsidR="00041ED5" w:rsidRPr="00564736" w:rsidRDefault="00041ED5" w:rsidP="00041E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20</w:t>
            </w:r>
            <w:r w:rsidRPr="00564736">
              <w:rPr>
                <w:rFonts w:ascii="Book Antiqua" w:eastAsia="Times New Roman" w:hAnsi="Book Antiqua" w:cs="Times New Roman"/>
                <w:lang w:eastAsia="cs-CZ"/>
              </w:rPr>
              <w:t xml:space="preserve"> 000 Kč za každý případ porušení </w:t>
            </w:r>
          </w:p>
          <w:p w14:paraId="6CC5CD3B" w14:textId="77777777" w:rsidR="00041ED5" w:rsidRPr="00564736" w:rsidRDefault="00041ED5" w:rsidP="00041E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30</w:t>
            </w:r>
            <w:r w:rsidRPr="00564736">
              <w:rPr>
                <w:rFonts w:ascii="Book Antiqua" w:eastAsia="Times New Roman" w:hAnsi="Book Antiqua" w:cs="Times New Roman"/>
                <w:lang w:eastAsia="cs-CZ"/>
              </w:rPr>
              <w:t xml:space="preserve"> 000 Kč za každý případ porušení </w:t>
            </w:r>
          </w:p>
          <w:p w14:paraId="7B5F3403" w14:textId="77777777" w:rsidR="00041ED5" w:rsidRPr="00564736" w:rsidRDefault="00041ED5" w:rsidP="00041E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30</w:t>
            </w:r>
            <w:r w:rsidRPr="00564736">
              <w:rPr>
                <w:rFonts w:ascii="Book Antiqua" w:eastAsia="Times New Roman" w:hAnsi="Book Antiqua" w:cs="Times New Roman"/>
                <w:lang w:eastAsia="cs-CZ"/>
              </w:rPr>
              <w:t xml:space="preserve"> 000 Kč za každý jednotlivý případ porušení </w:t>
            </w:r>
          </w:p>
          <w:p w14:paraId="0E5B405E" w14:textId="77777777" w:rsidR="00041ED5" w:rsidRPr="00564736" w:rsidRDefault="00041ED5" w:rsidP="00041E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40 000</w:t>
            </w:r>
            <w:r w:rsidRPr="00564736">
              <w:rPr>
                <w:rFonts w:ascii="Book Antiqua" w:eastAsia="Times New Roman" w:hAnsi="Book Antiqua" w:cs="Times New Roman"/>
                <w:lang w:eastAsia="cs-CZ"/>
              </w:rPr>
              <w:t xml:space="preserve"> Kč za každý započatý den prodlení  </w:t>
            </w:r>
          </w:p>
          <w:p w14:paraId="5DC11191" w14:textId="77777777" w:rsidR="00041ED5" w:rsidRPr="00B26ABD" w:rsidRDefault="00041ED5" w:rsidP="00041E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Nepoužije se</w:t>
            </w:r>
          </w:p>
          <w:p w14:paraId="52CBC316" w14:textId="77777777" w:rsidR="00041ED5" w:rsidRPr="00564736" w:rsidRDefault="00041ED5" w:rsidP="00041E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20</w:t>
            </w:r>
            <w:r w:rsidRPr="00564736">
              <w:rPr>
                <w:rFonts w:ascii="Book Antiqua" w:eastAsia="Times New Roman" w:hAnsi="Book Antiqua" w:cs="Times New Roman"/>
                <w:lang w:eastAsia="cs-CZ"/>
              </w:rPr>
              <w:t> 000 Kč za každý započatý den prodlení</w:t>
            </w:r>
          </w:p>
          <w:p w14:paraId="6E0813E8" w14:textId="77777777" w:rsidR="00041ED5" w:rsidRPr="00D93C89" w:rsidRDefault="00041ED5" w:rsidP="00041ED5">
            <w:pPr>
              <w:pStyle w:val="Odstavecseseznamem"/>
              <w:numPr>
                <w:ilvl w:val="0"/>
                <w:numId w:val="20"/>
              </w:numPr>
              <w:rPr>
                <w:rFonts w:ascii="Book Antiqua" w:eastAsia="Times New Roman" w:hAnsi="Book Antiqua" w:cs="Times New Roman"/>
                <w:lang w:eastAsia="cs-CZ"/>
              </w:rPr>
            </w:pPr>
            <w:r w:rsidRPr="00D93C89">
              <w:rPr>
                <w:rFonts w:ascii="Book Antiqua" w:eastAsia="Times New Roman" w:hAnsi="Book Antiqua" w:cs="Times New Roman"/>
                <w:lang w:eastAsia="cs-CZ"/>
              </w:rPr>
              <w:t>Nepoužije se</w:t>
            </w:r>
          </w:p>
          <w:p w14:paraId="46F0A138" w14:textId="77777777" w:rsidR="00041ED5" w:rsidRPr="00564736" w:rsidRDefault="00041ED5" w:rsidP="00041E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10</w:t>
            </w:r>
            <w:r w:rsidRPr="00564736">
              <w:rPr>
                <w:rFonts w:ascii="Book Antiqua" w:eastAsia="Times New Roman" w:hAnsi="Book Antiqua" w:cs="Times New Roman"/>
                <w:lang w:eastAsia="cs-CZ"/>
              </w:rPr>
              <w:t xml:space="preserve"> 000 Kč za každý případ porušení </w:t>
            </w:r>
          </w:p>
          <w:p w14:paraId="1865B797" w14:textId="77777777" w:rsidR="00041ED5" w:rsidRPr="00564736" w:rsidRDefault="00041ED5" w:rsidP="00041E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25</w:t>
            </w:r>
            <w:r w:rsidRPr="00564736">
              <w:rPr>
                <w:rFonts w:ascii="Book Antiqua" w:eastAsia="Times New Roman" w:hAnsi="Book Antiqua" w:cs="Times New Roman"/>
                <w:lang w:eastAsia="cs-CZ"/>
              </w:rPr>
              <w:t> 000 Kč za každý případ porušení</w:t>
            </w:r>
            <w:r w:rsidRPr="00564736" w:rsidDel="003050C7">
              <w:rPr>
                <w:rFonts w:ascii="Book Antiqua" w:eastAsia="Times New Roman" w:hAnsi="Book Antiqua" w:cs="Times New Roman"/>
                <w:lang w:eastAsia="cs-CZ"/>
              </w:rPr>
              <w:t xml:space="preserve"> </w:t>
            </w:r>
          </w:p>
          <w:p w14:paraId="1140D1F5" w14:textId="77777777" w:rsidR="00041ED5" w:rsidRPr="00564736" w:rsidRDefault="00041ED5" w:rsidP="00041ED5">
            <w:pPr>
              <w:pStyle w:val="Odstavecseseznamem"/>
              <w:numPr>
                <w:ilvl w:val="0"/>
                <w:numId w:val="20"/>
              </w:numPr>
              <w:rPr>
                <w:rFonts w:ascii="Book Antiqua" w:eastAsia="Times New Roman" w:hAnsi="Book Antiqua" w:cs="Times New Roman"/>
                <w:lang w:eastAsia="cs-CZ"/>
              </w:rPr>
            </w:pPr>
            <w:r w:rsidRPr="00564736">
              <w:rPr>
                <w:rFonts w:ascii="Book Antiqua" w:eastAsia="Times New Roman" w:hAnsi="Book Antiqua" w:cs="Times New Roman"/>
                <w:lang w:eastAsia="cs-CZ"/>
              </w:rPr>
              <w:t>Nepoužije se</w:t>
            </w:r>
          </w:p>
          <w:p w14:paraId="7EC35D05" w14:textId="77777777" w:rsidR="00041ED5" w:rsidRDefault="00041ED5" w:rsidP="00041ED5">
            <w:pPr>
              <w:rPr>
                <w:rFonts w:ascii="Book Antiqua" w:eastAsia="Times New Roman" w:hAnsi="Book Antiqua" w:cs="Times New Roman"/>
                <w:lang w:eastAsia="cs-CZ"/>
              </w:rPr>
            </w:pPr>
          </w:p>
          <w:p w14:paraId="41190AD1" w14:textId="3B47649A" w:rsidR="00751B27" w:rsidRPr="00041ED5" w:rsidRDefault="00041ED5" w:rsidP="008038EC">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2BC13B6A" w14:textId="77777777" w:rsidTr="00000EAD">
        <w:trPr>
          <w:trHeight w:val="147"/>
        </w:trPr>
        <w:tc>
          <w:tcPr>
            <w:tcW w:w="2496" w:type="dxa"/>
            <w:vAlign w:val="center"/>
          </w:tcPr>
          <w:p w14:paraId="15DC7E5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vAlign w:val="center"/>
          </w:tcPr>
          <w:p w14:paraId="46E6750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1224E065" w14:textId="77777777" w:rsidR="00751B27" w:rsidRPr="00564736" w:rsidRDefault="00D820E0" w:rsidP="00751B27">
            <w:pPr>
              <w:spacing w:line="276" w:lineRule="auto"/>
              <w:rPr>
                <w:rFonts w:ascii="Book Antiqua" w:eastAsia="Times New Roman" w:hAnsi="Book Antiqua" w:cs="Times New Roman"/>
                <w:lang w:eastAsia="cs-CZ"/>
              </w:rPr>
            </w:pPr>
            <w:r w:rsidRPr="00D820E0">
              <w:rPr>
                <w:rFonts w:ascii="Book Antiqua" w:eastAsia="Times New Roman" w:hAnsi="Book Antiqua" w:cs="Times New Roman"/>
                <w:lang w:eastAsia="cs-CZ"/>
              </w:rPr>
              <w:t>Minimálně ve výši Přijaté smluvní částky (bez DPH)</w:t>
            </w:r>
          </w:p>
        </w:tc>
      </w:tr>
      <w:tr w:rsidR="00751B27" w:rsidRPr="00564736" w14:paraId="48B7B8A2" w14:textId="77777777" w:rsidTr="00000EAD">
        <w:trPr>
          <w:trHeight w:val="147"/>
        </w:trPr>
        <w:tc>
          <w:tcPr>
            <w:tcW w:w="2496" w:type="dxa"/>
            <w:vAlign w:val="center"/>
          </w:tcPr>
          <w:p w14:paraId="2F11183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vAlign w:val="center"/>
          </w:tcPr>
          <w:p w14:paraId="3DDBC7F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3393D0A2" w14:textId="77777777"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2B9BF377" w14:textId="77777777" w:rsidTr="00000EAD">
        <w:trPr>
          <w:trHeight w:val="147"/>
        </w:trPr>
        <w:tc>
          <w:tcPr>
            <w:tcW w:w="2496" w:type="dxa"/>
            <w:vAlign w:val="center"/>
          </w:tcPr>
          <w:p w14:paraId="4B32FA4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vAlign w:val="center"/>
          </w:tcPr>
          <w:p w14:paraId="7DB7CD4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0F4A2C8E"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18D7F8B2" w14:textId="77777777" w:rsidR="00EC0441" w:rsidRPr="00564736" w:rsidRDefault="00EC0441" w:rsidP="00EC0441">
      <w:pPr>
        <w:pStyle w:val="Odstavecseseznamem"/>
        <w:spacing w:after="120"/>
        <w:ind w:left="0"/>
        <w:jc w:val="center"/>
        <w:rPr>
          <w:rFonts w:ascii="Book Antiqua" w:hAnsi="Book Antiqua"/>
          <w:b/>
          <w:caps/>
          <w:sz w:val="32"/>
        </w:rPr>
      </w:pPr>
    </w:p>
    <w:p w14:paraId="306C7DB0" w14:textId="77777777" w:rsidR="0040714E" w:rsidRDefault="0040714E">
      <w:pPr>
        <w:rPr>
          <w:rFonts w:ascii="Book Antiqua" w:hAnsi="Book Antiqua"/>
          <w:b/>
          <w:caps/>
          <w:sz w:val="32"/>
        </w:rPr>
      </w:pPr>
      <w:r>
        <w:rPr>
          <w:rFonts w:ascii="Book Antiqua" w:hAnsi="Book Antiqua"/>
          <w:b/>
          <w:caps/>
          <w:sz w:val="32"/>
        </w:rPr>
        <w:br w:type="page"/>
      </w:r>
    </w:p>
    <w:p w14:paraId="4D1E852E" w14:textId="77777777"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26E8110D" w14:textId="77777777" w:rsidR="00EC0441" w:rsidRPr="00564736" w:rsidRDefault="00EC0441" w:rsidP="00EC0441">
      <w:pPr>
        <w:spacing w:after="120"/>
        <w:rPr>
          <w:rFonts w:ascii="Book Antiqua" w:hAnsi="Book Antiqua"/>
          <w:sz w:val="24"/>
          <w:szCs w:val="24"/>
        </w:rPr>
      </w:pPr>
    </w:p>
    <w:p w14:paraId="2FE2E34F"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2E372165"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1408F56A"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36BB8F31"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47120AB"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12FF201B"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607F796F"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1562780F" w14:textId="77777777"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7DA49E07" w14:textId="77777777" w:rsidR="00786DE1" w:rsidRDefault="00786DE1" w:rsidP="003050C7">
      <w:pPr>
        <w:spacing w:after="120"/>
        <w:jc w:val="both"/>
        <w:rPr>
          <w:rFonts w:ascii="Book Antiqua" w:eastAsia="Arial Unicode MS" w:hAnsi="Book Antiqua" w:cs="Calibri"/>
          <w:kern w:val="2"/>
          <w:lang w:eastAsia="ar-SA"/>
        </w:rPr>
      </w:pPr>
    </w:p>
    <w:p w14:paraId="2F4F76CB"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3D4ADDCE" w14:textId="77777777" w:rsidTr="0072014B">
        <w:trPr>
          <w:trHeight w:val="405"/>
        </w:trPr>
        <w:tc>
          <w:tcPr>
            <w:tcW w:w="10863" w:type="dxa"/>
            <w:gridSpan w:val="9"/>
            <w:tcBorders>
              <w:bottom w:val="single" w:sz="12" w:space="0" w:color="auto"/>
            </w:tcBorders>
            <w:vAlign w:val="center"/>
          </w:tcPr>
          <w:p w14:paraId="168D1427" w14:textId="77777777" w:rsidR="009F71D2" w:rsidRPr="00AE3626" w:rsidRDefault="009F71D2" w:rsidP="00000EAD">
            <w:pPr>
              <w:jc w:val="center"/>
              <w:rPr>
                <w:rFonts w:ascii="Book Antiqua" w:hAnsi="Book Antiqua" w:cs="Arial"/>
                <w:b/>
                <w:sz w:val="32"/>
                <w:lang w:val="pl-PL"/>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7D7F7E2" w14:textId="77777777" w:rsidTr="0072014B">
        <w:trPr>
          <w:trHeight w:val="549"/>
        </w:trPr>
        <w:tc>
          <w:tcPr>
            <w:tcW w:w="6015" w:type="dxa"/>
            <w:gridSpan w:val="4"/>
            <w:tcBorders>
              <w:top w:val="single" w:sz="12" w:space="0" w:color="auto"/>
              <w:bottom w:val="nil"/>
              <w:right w:val="single" w:sz="12" w:space="0" w:color="auto"/>
            </w:tcBorders>
          </w:tcPr>
          <w:p w14:paraId="7C2C062B" w14:textId="77777777" w:rsidR="009F71D2" w:rsidRPr="00564736" w:rsidRDefault="009F71D2" w:rsidP="00055F81">
            <w:pPr>
              <w:rPr>
                <w:rFonts w:ascii="Book Antiqua" w:hAnsi="Book Antiqua"/>
                <w:sz w:val="20"/>
              </w:rPr>
            </w:pPr>
            <w:r w:rsidRPr="00564736">
              <w:rPr>
                <w:rFonts w:ascii="Book Antiqua" w:hAnsi="Book Antiqua"/>
                <w:sz w:val="20"/>
              </w:rPr>
              <w:t xml:space="preserve">Název a evidenční číslo stavby: </w:t>
            </w:r>
          </w:p>
        </w:tc>
        <w:tc>
          <w:tcPr>
            <w:tcW w:w="2769" w:type="dxa"/>
            <w:gridSpan w:val="4"/>
            <w:tcBorders>
              <w:top w:val="single" w:sz="12" w:space="0" w:color="auto"/>
              <w:left w:val="single" w:sz="12" w:space="0" w:color="auto"/>
              <w:bottom w:val="nil"/>
              <w:right w:val="single" w:sz="12" w:space="0" w:color="auto"/>
            </w:tcBorders>
            <w:vAlign w:val="center"/>
          </w:tcPr>
          <w:p w14:paraId="3FF593C3"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4B32684C"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5B362667" w14:textId="77777777" w:rsidTr="0072014B">
        <w:trPr>
          <w:trHeight w:val="549"/>
        </w:trPr>
        <w:tc>
          <w:tcPr>
            <w:tcW w:w="6015" w:type="dxa"/>
            <w:gridSpan w:val="4"/>
            <w:tcBorders>
              <w:top w:val="nil"/>
              <w:bottom w:val="single" w:sz="12" w:space="0" w:color="auto"/>
              <w:right w:val="single" w:sz="12" w:space="0" w:color="auto"/>
            </w:tcBorders>
          </w:tcPr>
          <w:p w14:paraId="634D95DB"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AE3626">
              <w:rPr>
                <w:rFonts w:ascii="Book Antiqua" w:hAnsi="Book Antiqua"/>
                <w:color w:val="00B050"/>
              </w:rPr>
              <w:t>[</w:t>
            </w:r>
            <w:r w:rsidRPr="00564736">
              <w:rPr>
                <w:rFonts w:ascii="Book Antiqua" w:hAnsi="Book Antiqua"/>
                <w:color w:val="00B050"/>
              </w:rPr>
              <w:t>doplnit]</w:t>
            </w:r>
          </w:p>
          <w:p w14:paraId="327ADCF5" w14:textId="77777777" w:rsidR="009F71D2" w:rsidRPr="00564736" w:rsidRDefault="00315933" w:rsidP="00000EAD">
            <w:pPr>
              <w:rPr>
                <w:rFonts w:ascii="Book Antiqua" w:hAnsi="Book Antiqua"/>
                <w:sz w:val="20"/>
              </w:rPr>
            </w:pPr>
            <w:r>
              <w:rPr>
                <w:rFonts w:ascii="Book Antiqua" w:hAnsi="Book Antiqua"/>
                <w:sz w:val="20"/>
              </w:rPr>
              <w:t xml:space="preserve"> </w:t>
            </w:r>
          </w:p>
        </w:tc>
        <w:tc>
          <w:tcPr>
            <w:tcW w:w="2769" w:type="dxa"/>
            <w:gridSpan w:val="4"/>
            <w:tcBorders>
              <w:top w:val="nil"/>
              <w:left w:val="single" w:sz="12" w:space="0" w:color="auto"/>
              <w:bottom w:val="single" w:sz="12" w:space="0" w:color="auto"/>
              <w:right w:val="single" w:sz="12" w:space="0" w:color="auto"/>
            </w:tcBorders>
            <w:vAlign w:val="center"/>
          </w:tcPr>
          <w:p w14:paraId="2E7B7A26"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5209C0CC"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89EB3C8" w14:textId="77777777" w:rsidTr="0072014B">
        <w:tc>
          <w:tcPr>
            <w:tcW w:w="10863" w:type="dxa"/>
            <w:gridSpan w:val="9"/>
            <w:tcBorders>
              <w:top w:val="single" w:sz="12" w:space="0" w:color="auto"/>
              <w:bottom w:val="nil"/>
            </w:tcBorders>
          </w:tcPr>
          <w:p w14:paraId="476C2485" w14:textId="77777777" w:rsidR="009F71D2" w:rsidRPr="00AE3626" w:rsidRDefault="009F71D2" w:rsidP="00000EAD">
            <w:pPr>
              <w:rPr>
                <w:rFonts w:ascii="Book Antiqua" w:hAnsi="Book Antiqua"/>
                <w:sz w:val="20"/>
              </w:rPr>
            </w:pPr>
            <w:r w:rsidRPr="00564736">
              <w:rPr>
                <w:rFonts w:ascii="Book Antiqua" w:hAnsi="Book Antiqua"/>
                <w:sz w:val="20"/>
              </w:rPr>
              <w:t xml:space="preserve">Strany smlouvy o dílo na realizaci výše uvedené Stavby uzavřené dne </w:t>
            </w:r>
            <w:r w:rsidRPr="00AE3626">
              <w:rPr>
                <w:rFonts w:ascii="Book Antiqua" w:hAnsi="Book Antiqua"/>
                <w:color w:val="00B050"/>
                <w:sz w:val="20"/>
              </w:rPr>
              <w:t>[</w:t>
            </w:r>
            <w:r w:rsidRPr="00564736">
              <w:rPr>
                <w:rFonts w:ascii="Book Antiqua" w:hAnsi="Book Antiqua"/>
                <w:color w:val="00B050"/>
                <w:sz w:val="20"/>
              </w:rPr>
              <w:t>doplnit datum uzavření smlouvy o dílo</w:t>
            </w:r>
            <w:r w:rsidRPr="00AE3626">
              <w:rPr>
                <w:rFonts w:ascii="Book Antiqua" w:hAnsi="Book Antiqua"/>
                <w:color w:val="00B050"/>
                <w:sz w:val="20"/>
              </w:rPr>
              <w:t>]</w:t>
            </w:r>
            <w:r w:rsidRPr="00AE3626">
              <w:rPr>
                <w:rFonts w:ascii="Book Antiqua" w:hAnsi="Book Antiqua"/>
                <w:sz w:val="20"/>
              </w:rPr>
              <w:t>:</w:t>
            </w:r>
          </w:p>
          <w:p w14:paraId="1AC1D9C3"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19CBC058"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6ABDDD9D"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15D7499E" w14:textId="77777777" w:rsidTr="00000EAD">
              <w:tc>
                <w:tcPr>
                  <w:tcW w:w="6415" w:type="dxa"/>
                  <w:tcBorders>
                    <w:top w:val="single" w:sz="12" w:space="0" w:color="auto"/>
                    <w:left w:val="single" w:sz="12" w:space="0" w:color="auto"/>
                    <w:bottom w:val="single" w:sz="12" w:space="0" w:color="auto"/>
                    <w:right w:val="single" w:sz="12" w:space="0" w:color="auto"/>
                  </w:tcBorders>
                </w:tcPr>
                <w:p w14:paraId="3B63C1E5"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7D12378B" w14:textId="77777777" w:rsidR="009F71D2" w:rsidRPr="00564736" w:rsidRDefault="009F71D2" w:rsidP="00000EAD">
                  <w:pPr>
                    <w:rPr>
                      <w:rFonts w:ascii="Book Antiqua" w:hAnsi="Book Antiqua"/>
                      <w:sz w:val="20"/>
                    </w:rPr>
                  </w:pPr>
                </w:p>
                <w:p w14:paraId="3EE9C908"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29D2035C"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78D7B6E3" w14:textId="77777777"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069013D6"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6055A579"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50B9FDA7" w14:textId="77777777" w:rsidR="009F71D2" w:rsidRPr="00564736" w:rsidRDefault="009F71D2" w:rsidP="00000EAD">
                  <w:pPr>
                    <w:ind w:right="175"/>
                    <w:rPr>
                      <w:rFonts w:ascii="Book Antiqua" w:hAnsi="Book Antiqua"/>
                      <w:sz w:val="20"/>
                    </w:rPr>
                  </w:pPr>
                </w:p>
                <w:p w14:paraId="0A44E2B0" w14:textId="77777777" w:rsidR="009F71D2" w:rsidRPr="00564736" w:rsidRDefault="009F71D2" w:rsidP="00000EAD">
                  <w:pPr>
                    <w:ind w:right="175"/>
                    <w:rPr>
                      <w:rFonts w:ascii="Book Antiqua" w:hAnsi="Book Antiqua"/>
                      <w:sz w:val="20"/>
                    </w:rPr>
                  </w:pPr>
                </w:p>
                <w:p w14:paraId="0FB92673"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4D04B935"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4941FF45"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03EACBD1" w14:textId="77777777"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6199CAEB"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640A89D6" w14:textId="77777777" w:rsidR="009F71D2" w:rsidRPr="00564736" w:rsidRDefault="009F71D2" w:rsidP="00000EAD">
                  <w:pPr>
                    <w:rPr>
                      <w:rFonts w:ascii="Book Antiqua" w:hAnsi="Book Antiqua"/>
                      <w:sz w:val="20"/>
                    </w:rPr>
                  </w:pPr>
                </w:p>
                <w:p w14:paraId="0356C93D" w14:textId="77777777" w:rsidR="009F71D2" w:rsidRPr="00564736" w:rsidRDefault="009F71D2" w:rsidP="00000EAD">
                  <w:pPr>
                    <w:rPr>
                      <w:rFonts w:ascii="Book Antiqua" w:hAnsi="Book Antiqua"/>
                      <w:sz w:val="20"/>
                    </w:rPr>
                  </w:pPr>
                </w:p>
                <w:p w14:paraId="3372CB41"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p w14:paraId="55EC48E4"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4B52938"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14FB33BF" w14:textId="77777777" w:rsidR="009F71D2" w:rsidRPr="00564736" w:rsidRDefault="009F71D2" w:rsidP="00000EAD">
                  <w:pPr>
                    <w:rPr>
                      <w:rFonts w:ascii="Book Antiqua" w:hAnsi="Book Antiqua"/>
                      <w:sz w:val="20"/>
                    </w:rPr>
                  </w:pPr>
                </w:p>
                <w:p w14:paraId="03FCD72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7F2FE053" w14:textId="77777777" w:rsidR="009F71D2" w:rsidRPr="00564736" w:rsidRDefault="009F71D2" w:rsidP="00000EAD">
            <w:pPr>
              <w:rPr>
                <w:rFonts w:ascii="Book Antiqua" w:hAnsi="Book Antiqua"/>
                <w:sz w:val="20"/>
              </w:rPr>
            </w:pPr>
          </w:p>
        </w:tc>
      </w:tr>
      <w:tr w:rsidR="009F71D2" w:rsidRPr="00564736" w14:paraId="414489F8" w14:textId="77777777" w:rsidTr="0072014B">
        <w:trPr>
          <w:trHeight w:val="344"/>
        </w:trPr>
        <w:tc>
          <w:tcPr>
            <w:tcW w:w="10863" w:type="dxa"/>
            <w:gridSpan w:val="9"/>
            <w:tcBorders>
              <w:top w:val="nil"/>
              <w:bottom w:val="nil"/>
            </w:tcBorders>
            <w:vAlign w:val="center"/>
          </w:tcPr>
          <w:p w14:paraId="10EBCDD8"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7A34EE4D" w14:textId="77777777" w:rsidTr="0072014B">
        <w:trPr>
          <w:trHeight w:val="326"/>
        </w:trPr>
        <w:tc>
          <w:tcPr>
            <w:tcW w:w="10863" w:type="dxa"/>
            <w:gridSpan w:val="9"/>
            <w:tcBorders>
              <w:top w:val="nil"/>
              <w:bottom w:val="nil"/>
            </w:tcBorders>
            <w:vAlign w:val="bottom"/>
          </w:tcPr>
          <w:p w14:paraId="7D6DD944"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725BE1C2"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2E462C8C" w14:textId="77777777" w:rsidTr="006A5CA8">
              <w:trPr>
                <w:trHeight w:val="2502"/>
              </w:trPr>
              <w:tc>
                <w:tcPr>
                  <w:tcW w:w="10617" w:type="dxa"/>
                </w:tcPr>
                <w:p w14:paraId="5BA6EFB0"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527C921" w14:textId="77777777" w:rsidR="009F71D2" w:rsidRPr="00564736" w:rsidRDefault="009F71D2" w:rsidP="00000EAD">
            <w:pPr>
              <w:rPr>
                <w:rFonts w:ascii="Book Antiqua" w:hAnsi="Book Antiqua"/>
                <w:sz w:val="20"/>
              </w:rPr>
            </w:pPr>
          </w:p>
        </w:tc>
      </w:tr>
      <w:tr w:rsidR="009F71D2" w:rsidRPr="00564736" w14:paraId="4538BD91" w14:textId="77777777" w:rsidTr="0072014B">
        <w:tc>
          <w:tcPr>
            <w:tcW w:w="2528" w:type="dxa"/>
            <w:tcBorders>
              <w:top w:val="nil"/>
              <w:bottom w:val="nil"/>
              <w:right w:val="nil"/>
            </w:tcBorders>
            <w:vAlign w:val="center"/>
          </w:tcPr>
          <w:p w14:paraId="49F0C976"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356D829E"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B132E66"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19B2D810" w14:textId="77777777" w:rsidTr="00000EAD">
              <w:trPr>
                <w:trHeight w:val="426"/>
              </w:trPr>
              <w:tc>
                <w:tcPr>
                  <w:tcW w:w="2977" w:type="dxa"/>
                  <w:vMerge w:val="restart"/>
                  <w:vAlign w:val="center"/>
                </w:tcPr>
                <w:p w14:paraId="2CCD392C"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58170A20"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06EC4FDC"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32C0636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6501D472" w14:textId="77777777" w:rsidTr="00000EAD">
              <w:trPr>
                <w:trHeight w:val="448"/>
              </w:trPr>
              <w:tc>
                <w:tcPr>
                  <w:tcW w:w="2977" w:type="dxa"/>
                  <w:vMerge/>
                </w:tcPr>
                <w:p w14:paraId="7D17AFA1" w14:textId="77777777" w:rsidR="009F71D2" w:rsidRPr="00564736" w:rsidRDefault="009F71D2" w:rsidP="00000EAD">
                  <w:pPr>
                    <w:jc w:val="center"/>
                    <w:rPr>
                      <w:rFonts w:ascii="Book Antiqua" w:hAnsi="Book Antiqua"/>
                      <w:sz w:val="20"/>
                    </w:rPr>
                  </w:pPr>
                </w:p>
              </w:tc>
              <w:tc>
                <w:tcPr>
                  <w:tcW w:w="2694" w:type="dxa"/>
                  <w:vAlign w:val="center"/>
                </w:tcPr>
                <w:p w14:paraId="10B9C12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4134C7C5"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20E0A40A"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123FF7D4" w14:textId="77777777" w:rsidR="009F71D2" w:rsidRPr="00564736" w:rsidRDefault="009F71D2" w:rsidP="00000EAD">
            <w:pPr>
              <w:rPr>
                <w:rFonts w:ascii="Book Antiqua" w:hAnsi="Book Antiqua"/>
                <w:sz w:val="20"/>
              </w:rPr>
            </w:pPr>
          </w:p>
        </w:tc>
      </w:tr>
      <w:tr w:rsidR="009F71D2" w:rsidRPr="00564736" w14:paraId="7B39E03C" w14:textId="77777777" w:rsidTr="0072014B">
        <w:tc>
          <w:tcPr>
            <w:tcW w:w="10863" w:type="dxa"/>
            <w:gridSpan w:val="9"/>
            <w:tcBorders>
              <w:top w:val="nil"/>
              <w:bottom w:val="single" w:sz="12" w:space="0" w:color="auto"/>
            </w:tcBorders>
          </w:tcPr>
          <w:p w14:paraId="69E7C33D" w14:textId="77777777" w:rsidR="009F71D2" w:rsidRPr="00564736" w:rsidRDefault="009F71D2" w:rsidP="00000EAD">
            <w:pPr>
              <w:rPr>
                <w:rFonts w:ascii="Book Antiqua" w:hAnsi="Book Antiqua"/>
                <w:b/>
              </w:rPr>
            </w:pPr>
          </w:p>
        </w:tc>
      </w:tr>
      <w:tr w:rsidR="009F71D2" w:rsidRPr="00564736" w14:paraId="50BFD579" w14:textId="77777777" w:rsidTr="0072014B">
        <w:tc>
          <w:tcPr>
            <w:tcW w:w="10863" w:type="dxa"/>
            <w:gridSpan w:val="9"/>
            <w:tcBorders>
              <w:top w:val="single" w:sz="12" w:space="0" w:color="auto"/>
              <w:bottom w:val="single" w:sz="12" w:space="0" w:color="auto"/>
            </w:tcBorders>
          </w:tcPr>
          <w:p w14:paraId="765C5F45"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33EEB32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6A6D6316"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017F44EC"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A83C3DD"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BFDBC9D"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5039DBBE"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6AFDE44"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237ED8"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675C31A4"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56E9432F" w14:textId="77777777"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4DC33D6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5617CF18"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6A709F69"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7DA07B39"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10A4321F"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348330EA" w14:textId="77777777" w:rsidTr="0072014B">
        <w:trPr>
          <w:trHeight w:val="392"/>
        </w:trPr>
        <w:tc>
          <w:tcPr>
            <w:tcW w:w="3028" w:type="dxa"/>
            <w:gridSpan w:val="2"/>
            <w:tcBorders>
              <w:top w:val="single" w:sz="12" w:space="0" w:color="auto"/>
              <w:bottom w:val="single" w:sz="12" w:space="0" w:color="auto"/>
              <w:right w:val="nil"/>
            </w:tcBorders>
            <w:vAlign w:val="center"/>
          </w:tcPr>
          <w:p w14:paraId="1AC5E50F"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34F139F4"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54926C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026056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4EF32D8"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277E54A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9BFD6AC" w14:textId="77777777" w:rsidTr="0072014B">
        <w:trPr>
          <w:trHeight w:val="566"/>
        </w:trPr>
        <w:tc>
          <w:tcPr>
            <w:tcW w:w="10863" w:type="dxa"/>
            <w:gridSpan w:val="9"/>
            <w:tcBorders>
              <w:top w:val="single" w:sz="12" w:space="0" w:color="auto"/>
              <w:bottom w:val="single" w:sz="12" w:space="0" w:color="auto"/>
            </w:tcBorders>
            <w:vAlign w:val="center"/>
          </w:tcPr>
          <w:p w14:paraId="27F84019"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00C78914" w14:textId="77777777" w:rsidTr="0072014B">
        <w:trPr>
          <w:trHeight w:val="388"/>
        </w:trPr>
        <w:tc>
          <w:tcPr>
            <w:tcW w:w="3028" w:type="dxa"/>
            <w:gridSpan w:val="2"/>
            <w:tcBorders>
              <w:top w:val="single" w:sz="12" w:space="0" w:color="auto"/>
              <w:bottom w:val="single" w:sz="12" w:space="0" w:color="auto"/>
              <w:right w:val="nil"/>
            </w:tcBorders>
            <w:vAlign w:val="center"/>
          </w:tcPr>
          <w:p w14:paraId="4F9B6B49"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186FB174"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FF77221"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22E21E4D"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57B1404B"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45FC72A9"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8431817" w14:textId="77777777" w:rsidTr="0072014B">
        <w:trPr>
          <w:trHeight w:val="406"/>
        </w:trPr>
        <w:tc>
          <w:tcPr>
            <w:tcW w:w="3028" w:type="dxa"/>
            <w:gridSpan w:val="2"/>
            <w:tcBorders>
              <w:top w:val="single" w:sz="12" w:space="0" w:color="auto"/>
              <w:bottom w:val="single" w:sz="12" w:space="0" w:color="auto"/>
              <w:right w:val="nil"/>
            </w:tcBorders>
            <w:vAlign w:val="center"/>
          </w:tcPr>
          <w:p w14:paraId="01E262EA"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64F969A6"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F56E4F3"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39A0F2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20FFFF8D" w14:textId="77777777"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B37ED" w14:textId="77777777" w:rsidR="00E57826" w:rsidRDefault="00E57826" w:rsidP="00E026DB">
      <w:pPr>
        <w:spacing w:after="0" w:line="240" w:lineRule="auto"/>
      </w:pPr>
      <w:r>
        <w:separator/>
      </w:r>
    </w:p>
  </w:endnote>
  <w:endnote w:type="continuationSeparator" w:id="0">
    <w:p w14:paraId="50B5062D" w14:textId="77777777" w:rsidR="00E57826" w:rsidRDefault="00E57826" w:rsidP="00E026DB">
      <w:pPr>
        <w:spacing w:after="0" w:line="240" w:lineRule="auto"/>
      </w:pPr>
      <w:r>
        <w:continuationSeparator/>
      </w:r>
    </w:p>
  </w:endnote>
  <w:endnote w:type="continuationNotice" w:id="1">
    <w:p w14:paraId="5A938B9B" w14:textId="77777777" w:rsidR="00E57826" w:rsidRDefault="00E578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80EB8" w14:textId="77777777" w:rsidR="00F5408E" w:rsidRPr="00F5408E" w:rsidRDefault="00F5408E">
    <w:pPr>
      <w:pStyle w:val="Zpat"/>
      <w:jc w:val="center"/>
      <w:rPr>
        <w:rFonts w:ascii="Book Antiqua" w:hAnsi="Book Antiqua"/>
        <w:sz w:val="20"/>
        <w:szCs w:val="20"/>
      </w:rPr>
    </w:pPr>
  </w:p>
  <w:p w14:paraId="44596250"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0DEA7" w14:textId="77777777" w:rsidR="00E57826" w:rsidRDefault="00E57826" w:rsidP="00E026DB">
      <w:pPr>
        <w:spacing w:after="0" w:line="240" w:lineRule="auto"/>
      </w:pPr>
      <w:r>
        <w:separator/>
      </w:r>
    </w:p>
  </w:footnote>
  <w:footnote w:type="continuationSeparator" w:id="0">
    <w:p w14:paraId="4D0A37F1" w14:textId="77777777" w:rsidR="00E57826" w:rsidRDefault="00E57826" w:rsidP="00E026DB">
      <w:pPr>
        <w:spacing w:after="0" w:line="240" w:lineRule="auto"/>
      </w:pPr>
      <w:r>
        <w:continuationSeparator/>
      </w:r>
    </w:p>
  </w:footnote>
  <w:footnote w:type="continuationNotice" w:id="1">
    <w:p w14:paraId="4F6F4C2D" w14:textId="77777777" w:rsidR="00E57826" w:rsidRDefault="00E578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C533C" w14:textId="77777777" w:rsidR="00F5408E" w:rsidRPr="002C7C24" w:rsidRDefault="0032382A" w:rsidP="0010371F">
    <w:pPr>
      <w:spacing w:after="60" w:line="240" w:lineRule="auto"/>
      <w:rPr>
        <w:rFonts w:ascii="Book Antiqua" w:hAnsi="Book Antiqua"/>
      </w:rPr>
    </w:pPr>
    <w:r>
      <w:rPr>
        <w:noProof/>
      </w:rPr>
      <w:drawing>
        <wp:inline distT="0" distB="0" distL="0" distR="0" wp14:anchorId="737B296C" wp14:editId="56F0F929">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75938D82" wp14:editId="38A8987B">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142"/>
    <w:multiLevelType w:val="multilevel"/>
    <w:tmpl w:val="2EC6B90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FAB492E"/>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54221F"/>
    <w:multiLevelType w:val="multilevel"/>
    <w:tmpl w:val="69207EB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7C4608E"/>
    <w:multiLevelType w:val="multilevel"/>
    <w:tmpl w:val="C9CC419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CA218F"/>
    <w:multiLevelType w:val="multilevel"/>
    <w:tmpl w:val="20A6ECB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ED43863"/>
    <w:multiLevelType w:val="multilevel"/>
    <w:tmpl w:val="F7FAC5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10" w15:restartNumberingAfterBreak="0">
    <w:nsid w:val="440F346B"/>
    <w:multiLevelType w:val="multilevel"/>
    <w:tmpl w:val="4D984BA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E2F7A57"/>
    <w:multiLevelType w:val="multilevel"/>
    <w:tmpl w:val="612ADB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60FD0F3D"/>
    <w:multiLevelType w:val="multilevel"/>
    <w:tmpl w:val="AAC6F7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0E7192E"/>
    <w:multiLevelType w:val="multilevel"/>
    <w:tmpl w:val="39A6E96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72D9472B"/>
    <w:multiLevelType w:val="multilevel"/>
    <w:tmpl w:val="DD36E8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19"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15"/>
  </w:num>
  <w:num w:numId="3" w16cid:durableId="1493523845">
    <w:abstractNumId w:val="14"/>
  </w:num>
  <w:num w:numId="4" w16cid:durableId="235827278">
    <w:abstractNumId w:val="8"/>
  </w:num>
  <w:num w:numId="5" w16cid:durableId="257905276">
    <w:abstractNumId w:val="4"/>
  </w:num>
  <w:num w:numId="6" w16cid:durableId="1651593327">
    <w:abstractNumId w:val="9"/>
  </w:num>
  <w:num w:numId="7" w16cid:durableId="1367679694">
    <w:abstractNumId w:val="19"/>
  </w:num>
  <w:num w:numId="8" w16cid:durableId="478227460">
    <w:abstractNumId w:val="11"/>
  </w:num>
  <w:num w:numId="9" w16cid:durableId="1529368890">
    <w:abstractNumId w:val="5"/>
  </w:num>
  <w:num w:numId="10" w16cid:durableId="2062168753">
    <w:abstractNumId w:val="17"/>
  </w:num>
  <w:num w:numId="11" w16cid:durableId="1769696275">
    <w:abstractNumId w:val="12"/>
  </w:num>
  <w:num w:numId="12" w16cid:durableId="476806088">
    <w:abstractNumId w:val="13"/>
  </w:num>
  <w:num w:numId="13" w16cid:durableId="118454401">
    <w:abstractNumId w:val="0"/>
  </w:num>
  <w:num w:numId="14" w16cid:durableId="813911370">
    <w:abstractNumId w:val="7"/>
  </w:num>
  <w:num w:numId="15" w16cid:durableId="508179395">
    <w:abstractNumId w:val="10"/>
  </w:num>
  <w:num w:numId="16" w16cid:durableId="292907582">
    <w:abstractNumId w:val="16"/>
  </w:num>
  <w:num w:numId="17" w16cid:durableId="1027172566">
    <w:abstractNumId w:val="2"/>
  </w:num>
  <w:num w:numId="18" w16cid:durableId="435364986">
    <w:abstractNumId w:val="3"/>
  </w:num>
  <w:num w:numId="19" w16cid:durableId="1894149860">
    <w:abstractNumId w:val="6"/>
  </w:num>
  <w:num w:numId="20" w16cid:durableId="50504975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ED5"/>
    <w:rsid w:val="00000BC3"/>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1ED5"/>
    <w:rsid w:val="00042977"/>
    <w:rsid w:val="000531E0"/>
    <w:rsid w:val="00055F81"/>
    <w:rsid w:val="00062447"/>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000"/>
    <w:rsid w:val="001221BB"/>
    <w:rsid w:val="0012645C"/>
    <w:rsid w:val="00126A0C"/>
    <w:rsid w:val="00127518"/>
    <w:rsid w:val="00132793"/>
    <w:rsid w:val="0013373A"/>
    <w:rsid w:val="00134CA0"/>
    <w:rsid w:val="001360C7"/>
    <w:rsid w:val="0013778C"/>
    <w:rsid w:val="00140B79"/>
    <w:rsid w:val="001420BF"/>
    <w:rsid w:val="00145CDF"/>
    <w:rsid w:val="001504E7"/>
    <w:rsid w:val="00151779"/>
    <w:rsid w:val="00153518"/>
    <w:rsid w:val="0015726A"/>
    <w:rsid w:val="001575D6"/>
    <w:rsid w:val="00160787"/>
    <w:rsid w:val="00161626"/>
    <w:rsid w:val="00163B51"/>
    <w:rsid w:val="001645EC"/>
    <w:rsid w:val="001741CA"/>
    <w:rsid w:val="001762A1"/>
    <w:rsid w:val="001772D3"/>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225"/>
    <w:rsid w:val="00213A66"/>
    <w:rsid w:val="00213F31"/>
    <w:rsid w:val="00214F7A"/>
    <w:rsid w:val="00215A1D"/>
    <w:rsid w:val="00221F52"/>
    <w:rsid w:val="002224EC"/>
    <w:rsid w:val="002237EC"/>
    <w:rsid w:val="00225B4F"/>
    <w:rsid w:val="00226EF9"/>
    <w:rsid w:val="0023134F"/>
    <w:rsid w:val="00231AB6"/>
    <w:rsid w:val="0023357A"/>
    <w:rsid w:val="00234A97"/>
    <w:rsid w:val="00235CDA"/>
    <w:rsid w:val="0023752D"/>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5933"/>
    <w:rsid w:val="00315A2A"/>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568D1"/>
    <w:rsid w:val="003603BE"/>
    <w:rsid w:val="003635EE"/>
    <w:rsid w:val="0036531B"/>
    <w:rsid w:val="003658AA"/>
    <w:rsid w:val="00370D7E"/>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5DD0"/>
    <w:rsid w:val="003C78D0"/>
    <w:rsid w:val="003C7CD6"/>
    <w:rsid w:val="003D409B"/>
    <w:rsid w:val="003E11D5"/>
    <w:rsid w:val="003E2C49"/>
    <w:rsid w:val="003E3BFE"/>
    <w:rsid w:val="003E3C8F"/>
    <w:rsid w:val="003F42E2"/>
    <w:rsid w:val="003F65F2"/>
    <w:rsid w:val="004003D4"/>
    <w:rsid w:val="00401210"/>
    <w:rsid w:val="0040298E"/>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979C5"/>
    <w:rsid w:val="00497F03"/>
    <w:rsid w:val="004A0C23"/>
    <w:rsid w:val="004B0087"/>
    <w:rsid w:val="004B2D6D"/>
    <w:rsid w:val="004B5716"/>
    <w:rsid w:val="004B573A"/>
    <w:rsid w:val="004B62E1"/>
    <w:rsid w:val="004B7C22"/>
    <w:rsid w:val="004C0628"/>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13901"/>
    <w:rsid w:val="00513B93"/>
    <w:rsid w:val="00515BB1"/>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93F95"/>
    <w:rsid w:val="005A41DA"/>
    <w:rsid w:val="005B0F83"/>
    <w:rsid w:val="005B1755"/>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0A7E"/>
    <w:rsid w:val="0061197D"/>
    <w:rsid w:val="006146DC"/>
    <w:rsid w:val="00615FEC"/>
    <w:rsid w:val="006174BB"/>
    <w:rsid w:val="006178C9"/>
    <w:rsid w:val="00617A56"/>
    <w:rsid w:val="006215D6"/>
    <w:rsid w:val="00622F1F"/>
    <w:rsid w:val="0063093C"/>
    <w:rsid w:val="00632D5A"/>
    <w:rsid w:val="00634B0E"/>
    <w:rsid w:val="00642C36"/>
    <w:rsid w:val="006560F0"/>
    <w:rsid w:val="00657035"/>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B96"/>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7B3"/>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A76FB"/>
    <w:rsid w:val="007B0818"/>
    <w:rsid w:val="007B2102"/>
    <w:rsid w:val="007B4009"/>
    <w:rsid w:val="007B5953"/>
    <w:rsid w:val="007B5B84"/>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191C"/>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14CB"/>
    <w:rsid w:val="008F3DB3"/>
    <w:rsid w:val="008F56D4"/>
    <w:rsid w:val="008F6D41"/>
    <w:rsid w:val="00903A65"/>
    <w:rsid w:val="009078F2"/>
    <w:rsid w:val="00910317"/>
    <w:rsid w:val="00912233"/>
    <w:rsid w:val="00912629"/>
    <w:rsid w:val="00916B21"/>
    <w:rsid w:val="009214B5"/>
    <w:rsid w:val="009216D0"/>
    <w:rsid w:val="00925782"/>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3BC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4C0F"/>
    <w:rsid w:val="00A27438"/>
    <w:rsid w:val="00A30C3A"/>
    <w:rsid w:val="00A31D89"/>
    <w:rsid w:val="00A34820"/>
    <w:rsid w:val="00A34DDD"/>
    <w:rsid w:val="00A3524B"/>
    <w:rsid w:val="00A36022"/>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626"/>
    <w:rsid w:val="00AE3E8A"/>
    <w:rsid w:val="00AE4B3F"/>
    <w:rsid w:val="00AF1DF3"/>
    <w:rsid w:val="00AF3BCF"/>
    <w:rsid w:val="00AF58D7"/>
    <w:rsid w:val="00AF64BC"/>
    <w:rsid w:val="00B00F19"/>
    <w:rsid w:val="00B027E0"/>
    <w:rsid w:val="00B03632"/>
    <w:rsid w:val="00B03C85"/>
    <w:rsid w:val="00B105C2"/>
    <w:rsid w:val="00B13C1C"/>
    <w:rsid w:val="00B16266"/>
    <w:rsid w:val="00B21C28"/>
    <w:rsid w:val="00B23919"/>
    <w:rsid w:val="00B2396F"/>
    <w:rsid w:val="00B26ABD"/>
    <w:rsid w:val="00B30DB5"/>
    <w:rsid w:val="00B33B69"/>
    <w:rsid w:val="00B41399"/>
    <w:rsid w:val="00B43E81"/>
    <w:rsid w:val="00B47419"/>
    <w:rsid w:val="00B47735"/>
    <w:rsid w:val="00B47E32"/>
    <w:rsid w:val="00B516DB"/>
    <w:rsid w:val="00B53F19"/>
    <w:rsid w:val="00B6048B"/>
    <w:rsid w:val="00B66591"/>
    <w:rsid w:val="00B7140B"/>
    <w:rsid w:val="00B7165B"/>
    <w:rsid w:val="00B73562"/>
    <w:rsid w:val="00B77F36"/>
    <w:rsid w:val="00B85A13"/>
    <w:rsid w:val="00B87194"/>
    <w:rsid w:val="00B876D2"/>
    <w:rsid w:val="00BA3CBE"/>
    <w:rsid w:val="00BA57D3"/>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3537D"/>
    <w:rsid w:val="00C42010"/>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49A3"/>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4749F"/>
    <w:rsid w:val="00D50224"/>
    <w:rsid w:val="00D51CDC"/>
    <w:rsid w:val="00D52234"/>
    <w:rsid w:val="00D53D8C"/>
    <w:rsid w:val="00D54653"/>
    <w:rsid w:val="00D564D2"/>
    <w:rsid w:val="00D568EB"/>
    <w:rsid w:val="00D56B43"/>
    <w:rsid w:val="00D60359"/>
    <w:rsid w:val="00D60A32"/>
    <w:rsid w:val="00D60D50"/>
    <w:rsid w:val="00D63343"/>
    <w:rsid w:val="00D66D32"/>
    <w:rsid w:val="00D71945"/>
    <w:rsid w:val="00D749B9"/>
    <w:rsid w:val="00D80314"/>
    <w:rsid w:val="00D80513"/>
    <w:rsid w:val="00D820E0"/>
    <w:rsid w:val="00D8458D"/>
    <w:rsid w:val="00D921F3"/>
    <w:rsid w:val="00D9368F"/>
    <w:rsid w:val="00D93C89"/>
    <w:rsid w:val="00D957A4"/>
    <w:rsid w:val="00D95A46"/>
    <w:rsid w:val="00DA085A"/>
    <w:rsid w:val="00DA3175"/>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57826"/>
    <w:rsid w:val="00E707D7"/>
    <w:rsid w:val="00E74A9B"/>
    <w:rsid w:val="00E763B1"/>
    <w:rsid w:val="00E76F74"/>
    <w:rsid w:val="00E8247B"/>
    <w:rsid w:val="00E86C60"/>
    <w:rsid w:val="00E86EFA"/>
    <w:rsid w:val="00E87318"/>
    <w:rsid w:val="00E875A3"/>
    <w:rsid w:val="00E9361E"/>
    <w:rsid w:val="00EA1CA2"/>
    <w:rsid w:val="00EA1F59"/>
    <w:rsid w:val="00EA2378"/>
    <w:rsid w:val="00EA5DA8"/>
    <w:rsid w:val="00EA6135"/>
    <w:rsid w:val="00EB2073"/>
    <w:rsid w:val="00EB7BD4"/>
    <w:rsid w:val="00EC0441"/>
    <w:rsid w:val="00EC232A"/>
    <w:rsid w:val="00EC2F85"/>
    <w:rsid w:val="00EC4F18"/>
    <w:rsid w:val="00EC67D2"/>
    <w:rsid w:val="00EE10A0"/>
    <w:rsid w:val="00EE16C8"/>
    <w:rsid w:val="00EE5F65"/>
    <w:rsid w:val="00EE61CA"/>
    <w:rsid w:val="00EF6443"/>
    <w:rsid w:val="00EF6974"/>
    <w:rsid w:val="00F0168A"/>
    <w:rsid w:val="00F11B7C"/>
    <w:rsid w:val="00F17444"/>
    <w:rsid w:val="00F20E9E"/>
    <w:rsid w:val="00F2189F"/>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396F"/>
    <w:rsid w:val="00F76666"/>
    <w:rsid w:val="00F778AC"/>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C6836"/>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EE3C3"/>
  <w15:docId w15:val="{8144B1BA-6C39-4FA9-96A6-B2A5BC1D6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 w:type="character" w:styleId="Zstupntext">
    <w:name w:val="Placeholder Text"/>
    <w:basedOn w:val="Standardnpsmoodstavce"/>
    <w:uiPriority w:val="99"/>
    <w:semiHidden/>
    <w:rsid w:val="00214F7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793062309">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1996227423">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9642A799DD42318EBF41A07F33FDC8"/>
        <w:category>
          <w:name w:val="Obecné"/>
          <w:gallery w:val="placeholder"/>
        </w:category>
        <w:types>
          <w:type w:val="bbPlcHdr"/>
        </w:types>
        <w:behaviors>
          <w:behavior w:val="content"/>
        </w:behaviors>
        <w:guid w:val="{FBF38BF9-FCB0-4F22-AA98-76029F26D5F4}"/>
      </w:docPartPr>
      <w:docPartBody>
        <w:p w:rsidR="000815F3" w:rsidRDefault="000815F3">
          <w:pPr>
            <w:pStyle w:val="9A9642A799DD42318EBF41A07F33FDC8"/>
          </w:pPr>
          <w:r w:rsidRPr="001213DD">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5F3"/>
    <w:rsid w:val="000815F3"/>
    <w:rsid w:val="003C5DD0"/>
    <w:rsid w:val="00487688"/>
    <w:rsid w:val="00925782"/>
    <w:rsid w:val="00CA49A3"/>
    <w:rsid w:val="00FC68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666666"/>
    </w:rPr>
  </w:style>
  <w:style w:type="paragraph" w:customStyle="1" w:styleId="9A9642A799DD42318EBF41A07F33FDC8">
    <w:name w:val="9A9642A799DD42318EBF41A07F33FD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cbeaa71c683a3eea06cc39fd60db81b1">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55d3517b75a320f199b3ca9704732c91"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2E92A1B4-A172-4BF7-AF6A-4E38E466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1123</Words>
  <Characters>6626</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Zach</dc:creator>
  <cp:keywords/>
  <cp:lastModifiedBy>Synek Jiří</cp:lastModifiedBy>
  <cp:revision>4</cp:revision>
  <cp:lastPrinted>2019-03-08T03:40:00Z</cp:lastPrinted>
  <dcterms:created xsi:type="dcterms:W3CDTF">2025-11-20T14:01:00Z</dcterms:created>
  <dcterms:modified xsi:type="dcterms:W3CDTF">2025-11-23T10:17:00Z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